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6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2720"/>
        <w:gridCol w:w="6556"/>
      </w:tblGrid>
      <w:tr w:rsidR="00E577F0" w:rsidRPr="00E577F0" w14:paraId="24E0E21C" w14:textId="77777777" w:rsidTr="00E577F0">
        <w:trPr>
          <w:trHeight w:val="1742"/>
        </w:trPr>
        <w:tc>
          <w:tcPr>
            <w:tcW w:w="9276" w:type="dxa"/>
            <w:gridSpan w:val="2"/>
            <w:shd w:val="clear" w:color="auto" w:fill="auto"/>
          </w:tcPr>
          <w:p w14:paraId="07BE5879" w14:textId="77777777" w:rsidR="00E577F0" w:rsidRPr="00E577F0" w:rsidRDefault="00E577F0" w:rsidP="00E577F0">
            <w:pPr>
              <w:tabs>
                <w:tab w:val="left" w:pos="397"/>
              </w:tabs>
              <w:rPr>
                <w:rFonts w:ascii="Arial" w:hAnsi="Arial"/>
                <w:sz w:val="20"/>
                <w:szCs w:val="20"/>
              </w:rPr>
            </w:pPr>
          </w:p>
          <w:p w14:paraId="2C54D59A" w14:textId="10185623" w:rsidR="00E577F0" w:rsidRPr="00E577F0" w:rsidRDefault="00FE1B1F" w:rsidP="00E577F0">
            <w:pPr>
              <w:tabs>
                <w:tab w:val="left" w:pos="397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772F234" wp14:editId="12221A9B">
                  <wp:extent cx="876300" cy="876300"/>
                  <wp:effectExtent l="0" t="0" r="0" b="0"/>
                  <wp:docPr id="1" name="Afbeelding 1" descr="Afbeeldingsresultaten voor aoc o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ten voor aoc o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33EE6" w14:textId="583F6EC9" w:rsidR="00E577F0" w:rsidRPr="00E577F0" w:rsidRDefault="00181C18" w:rsidP="00E577F0">
            <w:pPr>
              <w:tabs>
                <w:tab w:val="left" w:pos="397"/>
              </w:tabs>
              <w:jc w:val="center"/>
              <w:rPr>
                <w:rFonts w:ascii="Arial" w:hAnsi="Arial"/>
                <w:color w:val="339966"/>
                <w:sz w:val="28"/>
                <w:szCs w:val="28"/>
              </w:rPr>
            </w:pPr>
            <w:r>
              <w:rPr>
                <w:rFonts w:ascii="Arial" w:hAnsi="Arial"/>
                <w:color w:val="339966"/>
                <w:sz w:val="28"/>
                <w:szCs w:val="28"/>
              </w:rPr>
              <w:t>O</w:t>
            </w:r>
            <w:r w:rsidR="00E577F0" w:rsidRPr="00E577F0">
              <w:rPr>
                <w:rFonts w:ascii="Arial" w:hAnsi="Arial"/>
                <w:color w:val="339966"/>
                <w:sz w:val="28"/>
                <w:szCs w:val="28"/>
              </w:rPr>
              <w:t>pdracht</w:t>
            </w:r>
            <w:r w:rsidR="00E577F0">
              <w:rPr>
                <w:rFonts w:ascii="Arial" w:hAnsi="Arial"/>
                <w:color w:val="339966"/>
                <w:sz w:val="28"/>
                <w:szCs w:val="28"/>
              </w:rPr>
              <w:t xml:space="preserve"> voortplanting</w:t>
            </w:r>
          </w:p>
        </w:tc>
      </w:tr>
      <w:tr w:rsidR="00E577F0" w:rsidRPr="00E577F0" w14:paraId="52B82591" w14:textId="77777777" w:rsidTr="00E577F0">
        <w:trPr>
          <w:trHeight w:val="569"/>
        </w:trPr>
        <w:tc>
          <w:tcPr>
            <w:tcW w:w="2720" w:type="dxa"/>
            <w:shd w:val="clear" w:color="auto" w:fill="auto"/>
          </w:tcPr>
          <w:p w14:paraId="624F1CDE" w14:textId="77777777" w:rsidR="00E577F0" w:rsidRPr="00E577F0" w:rsidRDefault="00E577F0" w:rsidP="00E577F0">
            <w:pPr>
              <w:tabs>
                <w:tab w:val="left" w:pos="397"/>
              </w:tabs>
              <w:rPr>
                <w:rFonts w:ascii="Arial" w:hAnsi="Arial"/>
                <w:b/>
              </w:rPr>
            </w:pPr>
            <w:r w:rsidRPr="00E577F0">
              <w:rPr>
                <w:rFonts w:ascii="Arial" w:hAnsi="Arial"/>
                <w:b/>
              </w:rPr>
              <w:t xml:space="preserve">Leeractiviteit: </w:t>
            </w:r>
          </w:p>
        </w:tc>
        <w:tc>
          <w:tcPr>
            <w:tcW w:w="6556" w:type="dxa"/>
            <w:shd w:val="clear" w:color="auto" w:fill="auto"/>
          </w:tcPr>
          <w:p w14:paraId="1013628B" w14:textId="72A5B1AC" w:rsidR="00E577F0" w:rsidRPr="00E577F0" w:rsidRDefault="00181C18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CE </w:t>
            </w:r>
            <w:r w:rsidR="00E577F0">
              <w:rPr>
                <w:rFonts w:ascii="Arial" w:hAnsi="Arial"/>
              </w:rPr>
              <w:t>Voortplanting</w:t>
            </w:r>
          </w:p>
        </w:tc>
      </w:tr>
      <w:tr w:rsidR="00E577F0" w:rsidRPr="00E577F0" w14:paraId="18DA7746" w14:textId="77777777" w:rsidTr="00E577F0">
        <w:trPr>
          <w:trHeight w:val="569"/>
        </w:trPr>
        <w:tc>
          <w:tcPr>
            <w:tcW w:w="2720" w:type="dxa"/>
            <w:shd w:val="clear" w:color="auto" w:fill="auto"/>
          </w:tcPr>
          <w:p w14:paraId="7D8618EB" w14:textId="60A2D9B4" w:rsidR="00E577F0" w:rsidRPr="00E577F0" w:rsidRDefault="00E577F0" w:rsidP="00E577F0">
            <w:pPr>
              <w:tabs>
                <w:tab w:val="left" w:pos="39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Opdrachtnaam</w:t>
            </w:r>
            <w:r w:rsidRPr="00E577F0"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6556" w:type="dxa"/>
            <w:shd w:val="clear" w:color="auto" w:fill="auto"/>
          </w:tcPr>
          <w:p w14:paraId="1C76E922" w14:textId="03D9D536" w:rsidR="00E577F0" w:rsidRPr="00E577F0" w:rsidRDefault="00FC1789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="00E577F0">
              <w:rPr>
                <w:rFonts w:ascii="Arial" w:hAnsi="Arial"/>
              </w:rPr>
              <w:t>eslacht bepalen en onderscheid</w:t>
            </w:r>
          </w:p>
        </w:tc>
      </w:tr>
      <w:tr w:rsidR="00E577F0" w:rsidRPr="00E577F0" w14:paraId="04F6012F" w14:textId="77777777" w:rsidTr="00E577F0">
        <w:trPr>
          <w:trHeight w:val="569"/>
        </w:trPr>
        <w:tc>
          <w:tcPr>
            <w:tcW w:w="2720" w:type="dxa"/>
            <w:shd w:val="clear" w:color="auto" w:fill="auto"/>
          </w:tcPr>
          <w:p w14:paraId="101E7B92" w14:textId="77777777" w:rsidR="00E577F0" w:rsidRPr="00E577F0" w:rsidRDefault="00E577F0" w:rsidP="00E577F0">
            <w:pPr>
              <w:tabs>
                <w:tab w:val="left" w:pos="397"/>
              </w:tabs>
              <w:rPr>
                <w:rFonts w:ascii="Arial" w:hAnsi="Arial"/>
                <w:b/>
              </w:rPr>
            </w:pPr>
            <w:r w:rsidRPr="00E577F0">
              <w:rPr>
                <w:rFonts w:ascii="Arial" w:hAnsi="Arial"/>
                <w:b/>
              </w:rPr>
              <w:t>Onderwerp:</w:t>
            </w:r>
          </w:p>
        </w:tc>
        <w:tc>
          <w:tcPr>
            <w:tcW w:w="6556" w:type="dxa"/>
            <w:tcBorders>
              <w:right w:val="single" w:sz="8" w:space="0" w:color="99CC00"/>
            </w:tcBorders>
            <w:shd w:val="clear" w:color="auto" w:fill="auto"/>
          </w:tcPr>
          <w:p w14:paraId="232E2EA1" w14:textId="456A9208" w:rsidR="00E577F0" w:rsidRDefault="00FC1789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Theorie geslacht bepalen door literatuur onderzoek</w:t>
            </w:r>
          </w:p>
          <w:p w14:paraId="661A5611" w14:textId="51B69754" w:rsidR="00FC1789" w:rsidRDefault="00FE1B1F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</w:t>
            </w:r>
            <w:r w:rsidR="00FC1789">
              <w:rPr>
                <w:rFonts w:ascii="Arial" w:hAnsi="Arial"/>
              </w:rPr>
              <w:t>geslacht bepalen door presentatie aan de klas</w:t>
            </w:r>
          </w:p>
          <w:p w14:paraId="7C7739EC" w14:textId="2E4D9A43" w:rsidR="00FC1789" w:rsidRPr="00E577F0" w:rsidRDefault="00FC1789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Praktijk geslacht bepalen door het praktisch handelingen voordoen</w:t>
            </w:r>
          </w:p>
        </w:tc>
      </w:tr>
      <w:tr w:rsidR="00FC1789" w:rsidRPr="00E577F0" w14:paraId="6DC5EAA4" w14:textId="77777777" w:rsidTr="00E577F0">
        <w:trPr>
          <w:trHeight w:val="569"/>
        </w:trPr>
        <w:tc>
          <w:tcPr>
            <w:tcW w:w="2720" w:type="dxa"/>
            <w:shd w:val="clear" w:color="auto" w:fill="auto"/>
          </w:tcPr>
          <w:p w14:paraId="7CDE2382" w14:textId="05C4F0E5" w:rsidR="00FC1789" w:rsidRPr="00E577F0" w:rsidRDefault="00181C18" w:rsidP="00E577F0">
            <w:pPr>
              <w:tabs>
                <w:tab w:val="left" w:pos="39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Tijd (</w:t>
            </w:r>
            <w:proofErr w:type="spellStart"/>
            <w:r>
              <w:rPr>
                <w:rFonts w:ascii="Arial" w:hAnsi="Arial"/>
                <w:b/>
              </w:rPr>
              <w:t>sbu</w:t>
            </w:r>
            <w:proofErr w:type="spellEnd"/>
            <w:r>
              <w:rPr>
                <w:rFonts w:ascii="Arial" w:hAnsi="Arial"/>
                <w:b/>
              </w:rPr>
              <w:t>) 4</w:t>
            </w:r>
            <w:r w:rsidR="00FC1789">
              <w:rPr>
                <w:rFonts w:ascii="Arial" w:hAnsi="Arial"/>
                <w:b/>
              </w:rPr>
              <w:t xml:space="preserve"> uur</w:t>
            </w:r>
          </w:p>
        </w:tc>
        <w:tc>
          <w:tcPr>
            <w:tcW w:w="6556" w:type="dxa"/>
            <w:tcBorders>
              <w:right w:val="single" w:sz="8" w:space="0" w:color="99CC00"/>
            </w:tcBorders>
            <w:shd w:val="clear" w:color="auto" w:fill="auto"/>
          </w:tcPr>
          <w:p w14:paraId="71052769" w14:textId="70576DBE" w:rsidR="00FC1789" w:rsidRPr="00E577F0" w:rsidRDefault="00434256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Introductie door de docent; literatuuronderzoek, presentaties, praktische handelingen</w:t>
            </w:r>
          </w:p>
        </w:tc>
      </w:tr>
    </w:tbl>
    <w:p w14:paraId="6C9811A8" w14:textId="77777777" w:rsidR="00E577F0" w:rsidRPr="00E577F0" w:rsidRDefault="00E577F0" w:rsidP="00E577F0">
      <w:pPr>
        <w:tabs>
          <w:tab w:val="left" w:pos="397"/>
        </w:tabs>
        <w:rPr>
          <w:rFonts w:ascii="Arial" w:hAnsi="Arial" w:cs="Arial"/>
          <w:sz w:val="20"/>
          <w:szCs w:val="20"/>
        </w:rPr>
      </w:pPr>
    </w:p>
    <w:p w14:paraId="4809BFAD" w14:textId="390B18FA" w:rsidR="00E577F0" w:rsidRPr="00E577F0" w:rsidRDefault="00E577F0">
      <w:pPr>
        <w:rPr>
          <w:rFonts w:ascii="Arial" w:hAnsi="Arial" w:cs="Arial"/>
        </w:rPr>
      </w:pPr>
    </w:p>
    <w:p w14:paraId="4B51CB13" w14:textId="458CEFBA" w:rsidR="00AF4FDA" w:rsidRPr="00E577F0" w:rsidRDefault="00AF4FDA" w:rsidP="00E577F0">
      <w:pPr>
        <w:rPr>
          <w:rFonts w:ascii="Arial" w:hAnsi="Arial" w:cs="Arial"/>
          <w:sz w:val="22"/>
          <w:szCs w:val="22"/>
        </w:rPr>
      </w:pPr>
    </w:p>
    <w:p w14:paraId="284A2367" w14:textId="77777777" w:rsidR="00FC1789" w:rsidRPr="00FC1789" w:rsidRDefault="00FC1789" w:rsidP="00FC1789">
      <w:pPr>
        <w:pStyle w:val="Plattetekst"/>
        <w:spacing w:line="276" w:lineRule="auto"/>
        <w:rPr>
          <w:rFonts w:cs="Arial"/>
          <w:szCs w:val="22"/>
          <w:u w:val="single"/>
        </w:rPr>
      </w:pPr>
      <w:r w:rsidRPr="00FC1789">
        <w:rPr>
          <w:rFonts w:cs="Arial"/>
          <w:szCs w:val="22"/>
          <w:u w:val="single"/>
        </w:rPr>
        <w:t xml:space="preserve">Doel van de opdracht: </w:t>
      </w:r>
    </w:p>
    <w:p w14:paraId="547A3726" w14:textId="00ECB789" w:rsidR="00FC1789" w:rsidRDefault="00FC1789" w:rsidP="00A9138C">
      <w:pPr>
        <w:pStyle w:val="Platteteks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Je kunt het geslacht van dieren bepalen aan de hand van primaire en secundaire geslachtskenmerken.</w:t>
      </w:r>
    </w:p>
    <w:p w14:paraId="13134AF4" w14:textId="463F9AC4" w:rsidR="0007449C" w:rsidRDefault="0007449C" w:rsidP="0007449C">
      <w:pPr>
        <w:pStyle w:val="Platteteks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Je kunt instructie geven (uitleggen, voordoen en laten nadoen) hoe je door praktische handelingen het geslacht van bepaalde dieren kunt vaststellen. Bijvoorbeeld: een muis seksen.</w:t>
      </w:r>
    </w:p>
    <w:p w14:paraId="414EB6B6" w14:textId="441CF4D3" w:rsidR="00FC1789" w:rsidRDefault="00FC1789" w:rsidP="00A9138C">
      <w:pPr>
        <w:pStyle w:val="Platteteks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Je kunt belangrijke gedragsverschillen benoemen tussen mannelijke en vrouwelijke dieren, m.n. die van belang zijn met betrekking tot de voortplanting van die dieren.</w:t>
      </w:r>
    </w:p>
    <w:p w14:paraId="4B51CB16" w14:textId="068B9323" w:rsidR="00434A7E" w:rsidRPr="00A9138C" w:rsidRDefault="00A9138C" w:rsidP="00FC1789">
      <w:pPr>
        <w:pStyle w:val="Plattetekst"/>
        <w:spacing w:line="276" w:lineRule="auto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Opdracht:</w:t>
      </w:r>
    </w:p>
    <w:p w14:paraId="447F30F0" w14:textId="3BC1660A" w:rsidR="00A9138C" w:rsidRDefault="009108A8" w:rsidP="00FC1789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 xml:space="preserve">Zoek gegevens </w:t>
      </w:r>
      <w:r w:rsidR="00A9138C">
        <w:rPr>
          <w:rFonts w:ascii="Arial" w:hAnsi="Arial" w:cs="Arial"/>
          <w:sz w:val="22"/>
          <w:szCs w:val="22"/>
        </w:rPr>
        <w:t xml:space="preserve">op per diersoort en </w:t>
      </w:r>
      <w:r w:rsidRPr="00E577F0">
        <w:rPr>
          <w:rFonts w:ascii="Arial" w:hAnsi="Arial" w:cs="Arial"/>
          <w:sz w:val="22"/>
          <w:szCs w:val="22"/>
        </w:rPr>
        <w:t>plaats h</w:t>
      </w:r>
      <w:r w:rsidR="00B57B2B">
        <w:rPr>
          <w:rFonts w:ascii="Arial" w:hAnsi="Arial" w:cs="Arial"/>
          <w:sz w:val="22"/>
          <w:szCs w:val="22"/>
        </w:rPr>
        <w:t xml:space="preserve">et geheel in een overzichtelijke </w:t>
      </w:r>
      <w:proofErr w:type="spellStart"/>
      <w:r w:rsidR="00B57B2B">
        <w:rPr>
          <w:rFonts w:ascii="Arial" w:hAnsi="Arial" w:cs="Arial"/>
          <w:sz w:val="22"/>
          <w:szCs w:val="22"/>
        </w:rPr>
        <w:t>powerpoint</w:t>
      </w:r>
      <w:proofErr w:type="spellEnd"/>
      <w:r w:rsidR="00434A7E" w:rsidRPr="00E577F0">
        <w:rPr>
          <w:rFonts w:ascii="Arial" w:hAnsi="Arial" w:cs="Arial"/>
          <w:sz w:val="22"/>
          <w:szCs w:val="22"/>
        </w:rPr>
        <w:t xml:space="preserve">. </w:t>
      </w:r>
      <w:r w:rsidR="0007449C">
        <w:rPr>
          <w:rFonts w:ascii="Arial" w:hAnsi="Arial" w:cs="Arial"/>
          <w:sz w:val="22"/>
          <w:szCs w:val="22"/>
        </w:rPr>
        <w:t>Voeg afbeeldingen toe.</w:t>
      </w:r>
      <w:r w:rsidR="00FC1A9F">
        <w:rPr>
          <w:rFonts w:ascii="Arial" w:hAnsi="Arial" w:cs="Arial"/>
          <w:sz w:val="22"/>
          <w:szCs w:val="22"/>
        </w:rPr>
        <w:t xml:space="preserve"> </w:t>
      </w:r>
    </w:p>
    <w:p w14:paraId="3744A21D" w14:textId="26CEC67A" w:rsidR="00181C18" w:rsidRDefault="00181C18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p w14:paraId="65A0F003" w14:textId="5DBE34D0" w:rsidR="00181C18" w:rsidRDefault="00CA4637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Groepje van max 4</w:t>
      </w:r>
      <w:r w:rsidR="00181C18">
        <w:rPr>
          <w:rFonts w:ascii="Arial" w:hAnsi="Arial" w:cs="Arial"/>
          <w:sz w:val="22"/>
          <w:szCs w:val="22"/>
        </w:rPr>
        <w:t xml:space="preserve"> personen. </w:t>
      </w:r>
    </w:p>
    <w:p w14:paraId="546CCF62" w14:textId="0AB356D1" w:rsidR="00181C18" w:rsidRDefault="00181C18" w:rsidP="00181C18">
      <w:pPr>
        <w:pStyle w:val="Lijstalinea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Paard, Schaap, </w:t>
      </w:r>
      <w:r w:rsidRPr="00181C18">
        <w:rPr>
          <w:rFonts w:ascii="Arial" w:hAnsi="Arial" w:cs="Arial"/>
          <w:b/>
          <w:sz w:val="22"/>
          <w:szCs w:val="22"/>
        </w:rPr>
        <w:t>Konijn</w:t>
      </w:r>
      <w:bookmarkStart w:id="0" w:name="_GoBack"/>
      <w:bookmarkEnd w:id="0"/>
    </w:p>
    <w:p w14:paraId="1D163BFC" w14:textId="2EC06A84" w:rsidR="00181C18" w:rsidRDefault="00181C18" w:rsidP="00181C18">
      <w:pPr>
        <w:pStyle w:val="Lijstalinea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Rund, Geit, </w:t>
      </w:r>
      <w:r w:rsidRPr="00181C18">
        <w:rPr>
          <w:rFonts w:ascii="Arial" w:hAnsi="Arial" w:cs="Arial"/>
          <w:b/>
          <w:sz w:val="22"/>
          <w:szCs w:val="22"/>
        </w:rPr>
        <w:t>Hamster</w:t>
      </w:r>
    </w:p>
    <w:p w14:paraId="26C32717" w14:textId="44753D69" w:rsidR="00181C18" w:rsidRDefault="00181C18" w:rsidP="00181C18">
      <w:pPr>
        <w:pStyle w:val="Lijstalinea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Varken, </w:t>
      </w:r>
      <w:r w:rsidRPr="00181C18">
        <w:rPr>
          <w:rFonts w:ascii="Arial" w:hAnsi="Arial" w:cs="Arial"/>
          <w:b/>
          <w:sz w:val="22"/>
          <w:szCs w:val="22"/>
        </w:rPr>
        <w:t>Gerbil,</w:t>
      </w:r>
      <w:r>
        <w:rPr>
          <w:rFonts w:ascii="Arial" w:hAnsi="Arial" w:cs="Arial"/>
          <w:sz w:val="22"/>
          <w:szCs w:val="22"/>
        </w:rPr>
        <w:t xml:space="preserve"> Lama</w:t>
      </w:r>
    </w:p>
    <w:p w14:paraId="60C1BA30" w14:textId="52495326" w:rsidR="00181C18" w:rsidRDefault="00181C18" w:rsidP="00181C18">
      <w:pPr>
        <w:pStyle w:val="Lijstalinea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B977D4">
        <w:rPr>
          <w:rFonts w:ascii="Arial" w:hAnsi="Arial" w:cs="Arial"/>
          <w:b/>
          <w:sz w:val="22"/>
          <w:szCs w:val="22"/>
        </w:rPr>
        <w:t>Cavia,</w:t>
      </w:r>
      <w:r>
        <w:rPr>
          <w:rFonts w:ascii="Arial" w:hAnsi="Arial" w:cs="Arial"/>
          <w:sz w:val="22"/>
          <w:szCs w:val="22"/>
        </w:rPr>
        <w:t xml:space="preserve"> Chinchilla, Ezel</w:t>
      </w:r>
    </w:p>
    <w:p w14:paraId="0ED93090" w14:textId="43805CE5" w:rsidR="00181C18" w:rsidRPr="00181C18" w:rsidRDefault="00181C18" w:rsidP="00181C18">
      <w:pPr>
        <w:pStyle w:val="Lijstalinea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Kameel, Alpaca, </w:t>
      </w:r>
      <w:r w:rsidRPr="00B977D4">
        <w:rPr>
          <w:rFonts w:ascii="Arial" w:hAnsi="Arial" w:cs="Arial"/>
          <w:b/>
          <w:sz w:val="22"/>
          <w:szCs w:val="22"/>
        </w:rPr>
        <w:t>Muis</w:t>
      </w:r>
    </w:p>
    <w:p w14:paraId="7C5A894B" w14:textId="77777777" w:rsidR="00B977D4" w:rsidRDefault="00B977D4" w:rsidP="00A9138C">
      <w:pPr>
        <w:spacing w:line="276" w:lineRule="auto"/>
        <w:rPr>
          <w:rFonts w:ascii="Arial" w:hAnsi="Arial" w:cs="Arial"/>
          <w:sz w:val="22"/>
          <w:szCs w:val="22"/>
        </w:rPr>
      </w:pPr>
    </w:p>
    <w:p w14:paraId="4332BDB8" w14:textId="77777777" w:rsidR="00A9138C" w:rsidRPr="00E577F0" w:rsidRDefault="00A9138C" w:rsidP="00A9138C">
      <w:p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 xml:space="preserve">Gegevens: </w:t>
      </w:r>
    </w:p>
    <w:p w14:paraId="0CA50ECB" w14:textId="135F38B0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Benaming man</w:t>
      </w:r>
      <w:r w:rsidR="00CA4637">
        <w:rPr>
          <w:rFonts w:ascii="Arial" w:hAnsi="Arial" w:cs="Arial"/>
          <w:sz w:val="22"/>
          <w:szCs w:val="22"/>
        </w:rPr>
        <w:t>ne</w:t>
      </w:r>
      <w:r w:rsidRPr="00E577F0">
        <w:rPr>
          <w:rFonts w:ascii="Arial" w:hAnsi="Arial" w:cs="Arial"/>
          <w:sz w:val="22"/>
          <w:szCs w:val="22"/>
        </w:rPr>
        <w:t>lijk dier</w:t>
      </w:r>
    </w:p>
    <w:p w14:paraId="33353825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Benaming vrouwelijk dier</w:t>
      </w:r>
    </w:p>
    <w:p w14:paraId="1BB7B856" w14:textId="14F8CFBE" w:rsidR="00A9138C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Benaming jong dier</w:t>
      </w:r>
    </w:p>
    <w:p w14:paraId="3B8AE8EF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Benoem de primaire geslachtskenmerken</w:t>
      </w:r>
    </w:p>
    <w:p w14:paraId="28466E69" w14:textId="728DD71C" w:rsidR="00A9138C" w:rsidRPr="00A9138C" w:rsidRDefault="00A9138C" w:rsidP="00A9138C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Benoem de secundaire geslachtskenmerken</w:t>
      </w:r>
    </w:p>
    <w:p w14:paraId="72278D5C" w14:textId="4C30514A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Lengte van de draagtijd</w:t>
      </w:r>
      <w:r w:rsidR="00B56066">
        <w:rPr>
          <w:rFonts w:ascii="Arial" w:hAnsi="Arial" w:cs="Arial"/>
          <w:sz w:val="22"/>
          <w:szCs w:val="22"/>
        </w:rPr>
        <w:t xml:space="preserve"> (broedtijd)</w:t>
      </w:r>
    </w:p>
    <w:p w14:paraId="7267059E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lastRenderedPageBreak/>
        <w:t>Worpgrootte (gemiddeld)</w:t>
      </w:r>
    </w:p>
    <w:p w14:paraId="754F80B2" w14:textId="009FB961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Speenleeftijd</w:t>
      </w:r>
      <w:r w:rsidR="00B56066">
        <w:rPr>
          <w:rFonts w:ascii="Arial" w:hAnsi="Arial" w:cs="Arial"/>
          <w:sz w:val="22"/>
          <w:szCs w:val="22"/>
        </w:rPr>
        <w:t xml:space="preserve"> </w:t>
      </w:r>
    </w:p>
    <w:p w14:paraId="06092813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Leeftijd geslachtsrijpheid</w:t>
      </w:r>
    </w:p>
    <w:p w14:paraId="28531AAD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 xml:space="preserve">Leeftijd </w:t>
      </w:r>
      <w:proofErr w:type="spellStart"/>
      <w:r w:rsidRPr="00E577F0">
        <w:rPr>
          <w:rFonts w:ascii="Arial" w:hAnsi="Arial" w:cs="Arial"/>
          <w:sz w:val="22"/>
          <w:szCs w:val="22"/>
        </w:rPr>
        <w:t>fokrijp</w:t>
      </w:r>
      <w:proofErr w:type="spellEnd"/>
    </w:p>
    <w:p w14:paraId="1733140D" w14:textId="63AFC92C" w:rsidR="00A9138C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Benaming van de b</w:t>
      </w:r>
      <w:r w:rsidRPr="00E577F0">
        <w:rPr>
          <w:rFonts w:ascii="Arial" w:hAnsi="Arial" w:cs="Arial"/>
          <w:sz w:val="22"/>
          <w:szCs w:val="22"/>
        </w:rPr>
        <w:t>ronstcyclus</w:t>
      </w:r>
    </w:p>
    <w:p w14:paraId="69C59BD6" w14:textId="3B9FC2A6" w:rsidR="003C3AF2" w:rsidRDefault="003C3AF2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Mono </w:t>
      </w:r>
      <w:proofErr w:type="spellStart"/>
      <w:r>
        <w:rPr>
          <w:rFonts w:ascii="Arial" w:hAnsi="Arial" w:cs="Arial"/>
          <w:sz w:val="22"/>
          <w:szCs w:val="22"/>
        </w:rPr>
        <w:t>oestrische</w:t>
      </w:r>
      <w:proofErr w:type="spellEnd"/>
      <w:r>
        <w:rPr>
          <w:rFonts w:ascii="Arial" w:hAnsi="Arial" w:cs="Arial"/>
          <w:sz w:val="22"/>
          <w:szCs w:val="22"/>
        </w:rPr>
        <w:t xml:space="preserve">- of poly </w:t>
      </w:r>
      <w:proofErr w:type="spellStart"/>
      <w:r>
        <w:rPr>
          <w:rFonts w:ascii="Arial" w:hAnsi="Arial" w:cs="Arial"/>
          <w:sz w:val="22"/>
          <w:szCs w:val="22"/>
        </w:rPr>
        <w:t>oestrische</w:t>
      </w:r>
      <w:proofErr w:type="spellEnd"/>
      <w:r>
        <w:rPr>
          <w:rFonts w:ascii="Arial" w:hAnsi="Arial" w:cs="Arial"/>
          <w:sz w:val="22"/>
          <w:szCs w:val="22"/>
        </w:rPr>
        <w:t xml:space="preserve"> cyclus</w:t>
      </w:r>
    </w:p>
    <w:p w14:paraId="1D94E8DA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Nestvlieder / nestblijver</w:t>
      </w:r>
    </w:p>
    <w:p w14:paraId="74B5BA86" w14:textId="125C612F" w:rsidR="00A9138C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Leeft in groepen / leeft per paar / leeft alleen</w:t>
      </w:r>
    </w:p>
    <w:p w14:paraId="3793897D" w14:textId="64FD069F" w:rsidR="00A9138C" w:rsidRDefault="00A9138C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p w14:paraId="3AC02855" w14:textId="263F6751" w:rsidR="00A9138C" w:rsidRDefault="00F828EF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Afbeeldingen: </w:t>
      </w:r>
      <w:r w:rsidR="00434A7E" w:rsidRPr="00E577F0">
        <w:rPr>
          <w:rFonts w:ascii="Arial" w:hAnsi="Arial" w:cs="Arial"/>
          <w:sz w:val="22"/>
          <w:szCs w:val="22"/>
        </w:rPr>
        <w:t>Plaa</w:t>
      </w:r>
      <w:r>
        <w:rPr>
          <w:rFonts w:ascii="Arial" w:hAnsi="Arial" w:cs="Arial"/>
          <w:sz w:val="22"/>
          <w:szCs w:val="22"/>
        </w:rPr>
        <w:t>ts bij elke diersoort minimaal</w:t>
      </w:r>
    </w:p>
    <w:p w14:paraId="17DFB658" w14:textId="38E8461C" w:rsidR="00A9138C" w:rsidRDefault="00B56066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éé</w:t>
      </w:r>
      <w:r w:rsidR="00434A7E" w:rsidRPr="00E577F0">
        <w:rPr>
          <w:rFonts w:ascii="Arial" w:hAnsi="Arial" w:cs="Arial"/>
          <w:sz w:val="22"/>
          <w:szCs w:val="22"/>
        </w:rPr>
        <w:t xml:space="preserve">n afbeelding van een mannelijk dier, </w:t>
      </w:r>
    </w:p>
    <w:p w14:paraId="7E943490" w14:textId="7AFB3C88" w:rsidR="00A9138C" w:rsidRDefault="00B56066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éé</w:t>
      </w:r>
      <w:r w:rsidR="00434A7E" w:rsidRPr="00E577F0">
        <w:rPr>
          <w:rFonts w:ascii="Arial" w:hAnsi="Arial" w:cs="Arial"/>
          <w:sz w:val="22"/>
          <w:szCs w:val="22"/>
        </w:rPr>
        <w:t>n afbeelding van een vrouw</w:t>
      </w:r>
      <w:r w:rsidR="003C3AF2">
        <w:rPr>
          <w:rFonts w:ascii="Arial" w:hAnsi="Arial" w:cs="Arial"/>
          <w:sz w:val="22"/>
          <w:szCs w:val="22"/>
        </w:rPr>
        <w:t>e</w:t>
      </w:r>
      <w:r w:rsidR="00434A7E" w:rsidRPr="00E577F0">
        <w:rPr>
          <w:rFonts w:ascii="Arial" w:hAnsi="Arial" w:cs="Arial"/>
          <w:sz w:val="22"/>
          <w:szCs w:val="22"/>
        </w:rPr>
        <w:t xml:space="preserve">lijk dier, </w:t>
      </w:r>
    </w:p>
    <w:p w14:paraId="31FEAAFA" w14:textId="46EBF55B" w:rsidR="00A9138C" w:rsidRDefault="00B56066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éé</w:t>
      </w:r>
      <w:r w:rsidR="00434A7E" w:rsidRPr="00E577F0">
        <w:rPr>
          <w:rFonts w:ascii="Arial" w:hAnsi="Arial" w:cs="Arial"/>
          <w:sz w:val="22"/>
          <w:szCs w:val="22"/>
        </w:rPr>
        <w:t xml:space="preserve">n afbeelding van een jong dier, </w:t>
      </w:r>
    </w:p>
    <w:p w14:paraId="4B51CB18" w14:textId="205785A7" w:rsidR="00007F9E" w:rsidRDefault="00B56066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éé</w:t>
      </w:r>
      <w:r w:rsidR="00434A7E" w:rsidRPr="00E577F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(of </w:t>
      </w:r>
      <w:r w:rsidR="00434A7E" w:rsidRPr="00E577F0">
        <w:rPr>
          <w:rFonts w:ascii="Arial" w:hAnsi="Arial" w:cs="Arial"/>
          <w:sz w:val="22"/>
          <w:szCs w:val="22"/>
        </w:rPr>
        <w:t>meerdere</w:t>
      </w:r>
      <w:r>
        <w:rPr>
          <w:rFonts w:ascii="Arial" w:hAnsi="Arial" w:cs="Arial"/>
          <w:sz w:val="22"/>
          <w:szCs w:val="22"/>
        </w:rPr>
        <w:t>)</w:t>
      </w:r>
      <w:r w:rsidR="00434A7E" w:rsidRPr="00E577F0">
        <w:rPr>
          <w:rFonts w:ascii="Arial" w:hAnsi="Arial" w:cs="Arial"/>
          <w:sz w:val="22"/>
          <w:szCs w:val="22"/>
        </w:rPr>
        <w:t xml:space="preserve"> duidelijke afbeelding</w:t>
      </w:r>
      <w:r>
        <w:rPr>
          <w:rFonts w:ascii="Arial" w:hAnsi="Arial" w:cs="Arial"/>
          <w:sz w:val="22"/>
          <w:szCs w:val="22"/>
        </w:rPr>
        <w:t>(en)</w:t>
      </w:r>
      <w:r w:rsidR="00434A7E" w:rsidRPr="00E577F0">
        <w:rPr>
          <w:rFonts w:ascii="Arial" w:hAnsi="Arial" w:cs="Arial"/>
          <w:sz w:val="22"/>
          <w:szCs w:val="22"/>
        </w:rPr>
        <w:t xml:space="preserve"> van de geslachtskenmerken.</w:t>
      </w:r>
      <w:r w:rsidR="00007F9E" w:rsidRPr="00E577F0">
        <w:rPr>
          <w:rFonts w:ascii="Arial" w:hAnsi="Arial" w:cs="Arial"/>
          <w:sz w:val="22"/>
          <w:szCs w:val="22"/>
        </w:rPr>
        <w:t xml:space="preserve"> Natuurlijk moet het geslachtsonderscheid goed zichtbaar zijn op de afbeelding.</w:t>
      </w:r>
    </w:p>
    <w:p w14:paraId="4B51CB2B" w14:textId="71938C3A" w:rsidR="00C8185B" w:rsidRDefault="00C8185B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p w14:paraId="560360BA" w14:textId="761F66D8" w:rsidR="003C3AF2" w:rsidRPr="00B977D4" w:rsidRDefault="00B977D4" w:rsidP="003C3AF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977D4">
        <w:rPr>
          <w:rFonts w:ascii="Arial" w:hAnsi="Arial" w:cs="Arial"/>
          <w:b/>
          <w:sz w:val="22"/>
          <w:szCs w:val="22"/>
        </w:rPr>
        <w:t xml:space="preserve">Laat </w:t>
      </w:r>
      <w:r>
        <w:rPr>
          <w:rFonts w:ascii="Arial" w:hAnsi="Arial" w:cs="Arial"/>
          <w:b/>
          <w:sz w:val="22"/>
          <w:szCs w:val="22"/>
        </w:rPr>
        <w:t>tijdens de presentatie v</w:t>
      </w:r>
      <w:r w:rsidRPr="00B977D4">
        <w:rPr>
          <w:rFonts w:ascii="Arial" w:hAnsi="Arial" w:cs="Arial"/>
          <w:b/>
          <w:sz w:val="22"/>
          <w:szCs w:val="22"/>
        </w:rPr>
        <w:t xml:space="preserve">an de dikgedrukte dieren aan de klas zien hoe je een geslachtsbepaling op de juiste manier uitvoert. </w:t>
      </w:r>
      <w:r w:rsidR="00CA4637">
        <w:rPr>
          <w:rFonts w:ascii="Arial" w:hAnsi="Arial" w:cs="Arial"/>
          <w:b/>
          <w:sz w:val="22"/>
          <w:szCs w:val="22"/>
        </w:rPr>
        <w:t xml:space="preserve">Leg het dus eerst uit, doe het dan voor en laat vervolgens iemand uit de klas het voordoen. </w:t>
      </w:r>
    </w:p>
    <w:p w14:paraId="6209E41B" w14:textId="77777777" w:rsidR="00FC1A9F" w:rsidRPr="00E577F0" w:rsidRDefault="00FC1A9F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FC1A9F" w:rsidRPr="00E5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0D7E"/>
    <w:multiLevelType w:val="multilevel"/>
    <w:tmpl w:val="AA0C0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E5CD0"/>
    <w:multiLevelType w:val="multilevel"/>
    <w:tmpl w:val="BA48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38D1"/>
    <w:multiLevelType w:val="multilevel"/>
    <w:tmpl w:val="B656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96865"/>
    <w:multiLevelType w:val="hybridMultilevel"/>
    <w:tmpl w:val="C9682662"/>
    <w:lvl w:ilvl="0" w:tplc="1D2450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34793"/>
    <w:multiLevelType w:val="multilevel"/>
    <w:tmpl w:val="4ECEA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50E7F"/>
    <w:multiLevelType w:val="multilevel"/>
    <w:tmpl w:val="8F82E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3690A"/>
    <w:multiLevelType w:val="hybridMultilevel"/>
    <w:tmpl w:val="23F276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2270F"/>
    <w:multiLevelType w:val="multilevel"/>
    <w:tmpl w:val="25546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5B7837"/>
    <w:multiLevelType w:val="hybridMultilevel"/>
    <w:tmpl w:val="66C04E7C"/>
    <w:lvl w:ilvl="0" w:tplc="2FAC5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92C52"/>
    <w:multiLevelType w:val="hybridMultilevel"/>
    <w:tmpl w:val="BA48DD0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A8"/>
    <w:rsid w:val="00007F9E"/>
    <w:rsid w:val="0007449C"/>
    <w:rsid w:val="000A2A56"/>
    <w:rsid w:val="000B1210"/>
    <w:rsid w:val="000F1352"/>
    <w:rsid w:val="00181C18"/>
    <w:rsid w:val="00310C82"/>
    <w:rsid w:val="003A25B4"/>
    <w:rsid w:val="003C3AF2"/>
    <w:rsid w:val="00434256"/>
    <w:rsid w:val="004342CD"/>
    <w:rsid w:val="00434A7E"/>
    <w:rsid w:val="004E2119"/>
    <w:rsid w:val="005629D9"/>
    <w:rsid w:val="005B7697"/>
    <w:rsid w:val="00780ADC"/>
    <w:rsid w:val="007F06DF"/>
    <w:rsid w:val="008C506B"/>
    <w:rsid w:val="009108A8"/>
    <w:rsid w:val="009A1278"/>
    <w:rsid w:val="00A9138C"/>
    <w:rsid w:val="00AF4FDA"/>
    <w:rsid w:val="00AF7ECA"/>
    <w:rsid w:val="00B56066"/>
    <w:rsid w:val="00B57B2B"/>
    <w:rsid w:val="00B977D4"/>
    <w:rsid w:val="00C8185B"/>
    <w:rsid w:val="00CA4637"/>
    <w:rsid w:val="00CF043A"/>
    <w:rsid w:val="00D63E77"/>
    <w:rsid w:val="00E577F0"/>
    <w:rsid w:val="00EB7D52"/>
    <w:rsid w:val="00EC16B0"/>
    <w:rsid w:val="00F828EF"/>
    <w:rsid w:val="00FC1789"/>
    <w:rsid w:val="00FC1A9F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1CAFD"/>
  <w15:docId w15:val="{C6FF7653-1550-4386-94AE-2AF3E24C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08A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108A8"/>
    <w:pPr>
      <w:spacing w:after="120"/>
    </w:pPr>
    <w:rPr>
      <w:rFonts w:ascii="Arial" w:hAnsi="Arial"/>
      <w:sz w:val="22"/>
      <w:szCs w:val="20"/>
    </w:rPr>
  </w:style>
  <w:style w:type="table" w:styleId="Tabelraster">
    <w:name w:val="Table Grid"/>
    <w:basedOn w:val="Standaardtabel"/>
    <w:rsid w:val="00AF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8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2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9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9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28588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03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77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46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270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518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06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61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34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219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35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2347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108422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302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84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5603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729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13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272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019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3116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023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24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77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937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177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62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738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716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70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547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32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454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0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5490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613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818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5311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86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53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088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936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026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632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0164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570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772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76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5287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212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98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95BB4C6B6004E9C8CA65C7C5CD9E2" ma:contentTypeVersion="0" ma:contentTypeDescription="Een nieuw document maken." ma:contentTypeScope="" ma:versionID="cfc5ea074b68a5a60d4db167ad6597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a1ad9e1609518a7c5b9a85fe1f05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C0EB1-CEB5-48AE-904D-9AC3C3391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B8C9-05E7-42A9-8B22-1BD24892F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985BD-54C7-4733-83CB-794D6EA38130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Geslacht bepalen</vt:lpstr>
    </vt:vector>
  </TitlesOfParts>
  <Company>AOC de Groene Welle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Geslacht bepalen</dc:title>
  <dc:creator>default</dc:creator>
  <cp:lastModifiedBy>Weijden, Yorike van der</cp:lastModifiedBy>
  <cp:revision>3</cp:revision>
  <cp:lastPrinted>2010-09-15T09:38:00Z</cp:lastPrinted>
  <dcterms:created xsi:type="dcterms:W3CDTF">2017-12-04T20:48:00Z</dcterms:created>
  <dcterms:modified xsi:type="dcterms:W3CDTF">2017-12-04T20:49:00Z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0x01010059C95BB4C6B6004E9C8CA65C7C5CD9E2</vt:lpwstr>
  </property>
  <property fmtid="{D5CDD505-2E9C-101B-9397-08002B2CF9AE}" pid="3" name="IsMyDocuments">
    <vt:bool>true</vt:bool>
  </property>
</Properties>
</file>